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D" w:rsidRDefault="00B43CFD"/>
    <w:p w:rsidR="00B43CFD" w:rsidRDefault="00B43CFD">
      <w:pPr>
        <w:rPr>
          <w:color w:val="7030A0"/>
        </w:rPr>
      </w:pPr>
    </w:p>
    <w:p w:rsidR="00B43CFD" w:rsidRDefault="00DA5FDC">
      <w:r>
        <w:rPr>
          <w:b/>
          <w:color w:val="7030A0"/>
          <w:sz w:val="32"/>
          <w:szCs w:val="32"/>
        </w:rPr>
        <w:t>A new group of Poets meeting at 10a</w:t>
      </w:r>
    </w:p>
    <w:p w:rsidR="00B43CFD" w:rsidRDefault="00B43CFD">
      <w:pPr>
        <w:rPr>
          <w:color w:val="7030A0"/>
        </w:rPr>
      </w:pPr>
    </w:p>
    <w:p w:rsidR="00B43CFD" w:rsidRDefault="00DA5FDC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Samuel Taylor Coleridge, Christina </w:t>
      </w:r>
      <w:proofErr w:type="spellStart"/>
      <w:r>
        <w:rPr>
          <w:color w:val="7030A0"/>
          <w:sz w:val="28"/>
          <w:szCs w:val="28"/>
        </w:rPr>
        <w:t>Rosetti</w:t>
      </w:r>
      <w:proofErr w:type="spellEnd"/>
      <w:r>
        <w:rPr>
          <w:color w:val="7030A0"/>
          <w:sz w:val="28"/>
          <w:szCs w:val="28"/>
        </w:rPr>
        <w:t xml:space="preserve">, John Betjeman, T.S. Eliot, John Keats, Andrew Marvell. Six well known poets associated with Highgate.  </w:t>
      </w:r>
    </w:p>
    <w:p w:rsidR="00B43CFD" w:rsidRDefault="00DA5FDC">
      <w:proofErr w:type="gramStart"/>
      <w:r>
        <w:rPr>
          <w:color w:val="7030A0"/>
          <w:sz w:val="28"/>
          <w:szCs w:val="28"/>
        </w:rPr>
        <w:t>There  is</w:t>
      </w:r>
      <w:proofErr w:type="gramEnd"/>
      <w:r>
        <w:rPr>
          <w:color w:val="7030A0"/>
          <w:sz w:val="28"/>
          <w:szCs w:val="28"/>
        </w:rPr>
        <w:t xml:space="preserve"> an existing group of Highgate Poets </w:t>
      </w:r>
      <w:r>
        <w:rPr>
          <w:color w:val="7030A0"/>
          <w:sz w:val="28"/>
          <w:szCs w:val="28"/>
        </w:rPr>
        <w:t xml:space="preserve">some of whom may still be associated with the Society. We’re told they still meet regularly, show support for one another and performed at Fair </w:t>
      </w:r>
      <w:proofErr w:type="gramStart"/>
      <w:r>
        <w:rPr>
          <w:color w:val="7030A0"/>
          <w:sz w:val="28"/>
          <w:szCs w:val="28"/>
        </w:rPr>
        <w:t>In The</w:t>
      </w:r>
      <w:proofErr w:type="gramEnd"/>
      <w:r>
        <w:rPr>
          <w:color w:val="7030A0"/>
          <w:sz w:val="28"/>
          <w:szCs w:val="28"/>
        </w:rPr>
        <w:t xml:space="preserve"> Square.</w:t>
      </w:r>
    </w:p>
    <w:p w:rsidR="00B43CFD" w:rsidRDefault="00B43CFD">
      <w:pPr>
        <w:rPr>
          <w:color w:val="7030A0"/>
          <w:sz w:val="28"/>
          <w:szCs w:val="28"/>
        </w:rPr>
      </w:pPr>
    </w:p>
    <w:p w:rsidR="00B43CFD" w:rsidRDefault="00DA5FDC">
      <w:proofErr w:type="gramStart"/>
      <w:r>
        <w:rPr>
          <w:color w:val="7030A0"/>
          <w:sz w:val="28"/>
          <w:szCs w:val="28"/>
        </w:rPr>
        <w:t>All that is history.</w:t>
      </w:r>
      <w:proofErr w:type="gramEnd"/>
      <w:r>
        <w:rPr>
          <w:color w:val="7030A0"/>
          <w:sz w:val="28"/>
          <w:szCs w:val="28"/>
        </w:rPr>
        <w:t xml:space="preserve"> Today we are working to develop poetry within the society by calling on mem</w:t>
      </w:r>
      <w:r>
        <w:rPr>
          <w:color w:val="7030A0"/>
          <w:sz w:val="28"/>
          <w:szCs w:val="28"/>
        </w:rPr>
        <w:t>bers to bring their poems along to the start of a new Poetry group.</w:t>
      </w:r>
    </w:p>
    <w:p w:rsidR="00B43CFD" w:rsidRDefault="00DA5FDC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We meet at 10a </w:t>
      </w:r>
      <w:r w:rsidR="00DD6D4E">
        <w:rPr>
          <w:b/>
          <w:color w:val="7030A0"/>
          <w:sz w:val="36"/>
          <w:szCs w:val="36"/>
        </w:rPr>
        <w:t>South Grove</w:t>
      </w:r>
      <w:bookmarkStart w:id="0" w:name="_GoBack"/>
      <w:bookmarkEnd w:id="0"/>
      <w:r>
        <w:rPr>
          <w:b/>
          <w:color w:val="7030A0"/>
          <w:sz w:val="36"/>
          <w:szCs w:val="36"/>
        </w:rPr>
        <w:t xml:space="preserve"> on 1st October, 5th and 26th November from 6.30 until 8.30pm. Tea, coffee and biscuits will be provided.</w:t>
      </w:r>
    </w:p>
    <w:p w:rsidR="00B43CFD" w:rsidRDefault="00DA5FDC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After a discussion on what people want the group to loo</w:t>
      </w:r>
      <w:r>
        <w:rPr>
          <w:color w:val="7030A0"/>
          <w:sz w:val="28"/>
          <w:szCs w:val="28"/>
        </w:rPr>
        <w:t xml:space="preserve">k like in terms of interest and activity we will migrate to an open mic session. </w:t>
      </w:r>
    </w:p>
    <w:p w:rsidR="00B43CFD" w:rsidRDefault="00DA5FDC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The group is currently only open to society members and costs £2 pounds per session. Membership forms will be available on poetry nights for new members.</w:t>
      </w:r>
    </w:p>
    <w:p w:rsidR="00B43CFD" w:rsidRDefault="00B43CFD">
      <w:pPr>
        <w:rPr>
          <w:color w:val="7030A0"/>
          <w:sz w:val="28"/>
          <w:szCs w:val="28"/>
        </w:rPr>
      </w:pPr>
    </w:p>
    <w:p w:rsidR="00B43CFD" w:rsidRDefault="00DA5FDC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This group is the i</w:t>
      </w:r>
      <w:r>
        <w:rPr>
          <w:color w:val="7030A0"/>
          <w:sz w:val="28"/>
          <w:szCs w:val="28"/>
        </w:rPr>
        <w:t xml:space="preserve">dea of Richard </w:t>
      </w:r>
      <w:proofErr w:type="spellStart"/>
      <w:r>
        <w:rPr>
          <w:color w:val="7030A0"/>
          <w:sz w:val="28"/>
          <w:szCs w:val="28"/>
        </w:rPr>
        <w:t>Downes</w:t>
      </w:r>
      <w:proofErr w:type="spellEnd"/>
      <w:r>
        <w:rPr>
          <w:color w:val="7030A0"/>
          <w:sz w:val="28"/>
          <w:szCs w:val="28"/>
        </w:rPr>
        <w:t xml:space="preserve"> who calls himself a socially engaged activist poet. Richard joined the society in recognition of support given to a conservation issue. Richard is grateful to the events committee for their support with putting this together.</w:t>
      </w:r>
    </w:p>
    <w:p w:rsidR="00B43CFD" w:rsidRDefault="00B43CFD">
      <w:pPr>
        <w:rPr>
          <w:sz w:val="28"/>
          <w:szCs w:val="28"/>
        </w:rPr>
      </w:pPr>
    </w:p>
    <w:p w:rsidR="00B43CFD" w:rsidRDefault="00B43CFD">
      <w:pPr>
        <w:rPr>
          <w:sz w:val="28"/>
          <w:szCs w:val="28"/>
        </w:rPr>
      </w:pPr>
    </w:p>
    <w:p w:rsidR="00B43CFD" w:rsidRDefault="00B43CFD"/>
    <w:p w:rsidR="00B43CFD" w:rsidRDefault="00B43CFD"/>
    <w:p w:rsidR="00B43CFD" w:rsidRDefault="00B43CFD"/>
    <w:p w:rsidR="00B43CFD" w:rsidRDefault="00B43CFD"/>
    <w:p w:rsidR="00B43CFD" w:rsidRDefault="00B43CFD">
      <w:pPr>
        <w:jc w:val="center"/>
      </w:pPr>
    </w:p>
    <w:sectPr w:rsidR="00B43CFD">
      <w:headerReference w:type="default" r:id="rId7"/>
      <w:footerReference w:type="default" r:id="rId8"/>
      <w:pgSz w:w="11906" w:h="16838"/>
      <w:pgMar w:top="1440" w:right="1800" w:bottom="1440" w:left="1800" w:header="680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DC" w:rsidRDefault="00DA5FDC">
      <w:pPr>
        <w:spacing w:after="0"/>
      </w:pPr>
      <w:r>
        <w:separator/>
      </w:r>
    </w:p>
  </w:endnote>
  <w:endnote w:type="continuationSeparator" w:id="0">
    <w:p w:rsidR="00DA5FDC" w:rsidRDefault="00DA5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FD" w:rsidRDefault="00B4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DC" w:rsidRDefault="00DA5FDC">
      <w:pPr>
        <w:spacing w:after="0"/>
      </w:pPr>
      <w:r>
        <w:separator/>
      </w:r>
    </w:p>
  </w:footnote>
  <w:footnote w:type="continuationSeparator" w:id="0">
    <w:p w:rsidR="00DA5FDC" w:rsidRDefault="00DA5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FD" w:rsidRDefault="00DA5FDC">
    <w:pPr>
      <w:pStyle w:val="Header"/>
      <w:ind w:left="-142"/>
      <w:jc w:val="center"/>
    </w:pPr>
    <w:r>
      <w:rPr>
        <w:noProof/>
        <w:lang w:val="en-GB" w:eastAsia="en-GB"/>
      </w:rPr>
      <w:drawing>
        <wp:inline distT="0" distB="0" distL="0" distR="0">
          <wp:extent cx="1694180" cy="1842135"/>
          <wp:effectExtent l="0" t="0" r="0" b="0"/>
          <wp:docPr id="1" name="Picture 1" descr="HS logo_for print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S logo_for print u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84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FD"/>
    <w:rsid w:val="00B43CFD"/>
    <w:rsid w:val="00DA5FDC"/>
    <w:rsid w:val="00D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4A"/>
    <w:pPr>
      <w:spacing w:after="200"/>
    </w:pPr>
    <w:rPr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F322F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3F322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800CD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3F322F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3F322F"/>
    <w:pPr>
      <w:tabs>
        <w:tab w:val="center" w:pos="4320"/>
        <w:tab w:val="right" w:pos="864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00CD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4A"/>
    <w:pPr>
      <w:spacing w:after="200"/>
    </w:pPr>
    <w:rPr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F322F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3F322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800CD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3F322F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3F322F"/>
    <w:pPr>
      <w:tabs>
        <w:tab w:val="center" w:pos="4320"/>
        <w:tab w:val="right" w:pos="864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00CD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Driver</dc:creator>
  <cp:lastModifiedBy>oem</cp:lastModifiedBy>
  <cp:revision>2</cp:revision>
  <cp:lastPrinted>2012-11-26T12:56:00Z</cp:lastPrinted>
  <dcterms:created xsi:type="dcterms:W3CDTF">2018-08-29T19:08:00Z</dcterms:created>
  <dcterms:modified xsi:type="dcterms:W3CDTF">2018-08-29T19:08:00Z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